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2D6FD" w14:textId="77777777" w:rsidR="0008526C" w:rsidRPr="0008526C" w:rsidRDefault="0008526C" w:rsidP="0008526C">
      <w:pPr>
        <w:shd w:val="clear" w:color="auto" w:fill="FFFFFF"/>
        <w:ind w:left="360"/>
        <w:jc w:val="both"/>
        <w:rPr>
          <w:b/>
        </w:rPr>
      </w:pPr>
      <w:r w:rsidRPr="00E06A12">
        <w:rPr>
          <w:b/>
        </w:rPr>
        <w:t>Программа вебинара</w:t>
      </w:r>
      <w:r>
        <w:rPr>
          <w:b/>
        </w:rPr>
        <w:t xml:space="preserve"> </w:t>
      </w:r>
      <w:r w:rsidRPr="0008526C">
        <w:rPr>
          <w:b/>
        </w:rPr>
        <w:t>«Сложные вопросы кадастрового учета/регистрации недвижимости и внесения сведений с ЕГРН, с учетом изменений ни октябрь 2020 года»</w:t>
      </w:r>
    </w:p>
    <w:p w14:paraId="61444AA3" w14:textId="5BEE631B" w:rsidR="0008526C" w:rsidRPr="00E06A12" w:rsidRDefault="0008526C" w:rsidP="0008526C">
      <w:pPr>
        <w:shd w:val="clear" w:color="auto" w:fill="FFFFFF"/>
        <w:ind w:left="360"/>
        <w:jc w:val="both"/>
        <w:rPr>
          <w:b/>
        </w:rPr>
      </w:pPr>
    </w:p>
    <w:p w14:paraId="13F035B8" w14:textId="77777777" w:rsidR="0008526C" w:rsidRDefault="0008526C" w:rsidP="0008526C">
      <w:pPr>
        <w:shd w:val="clear" w:color="auto" w:fill="FFFFFF"/>
        <w:ind w:left="360"/>
        <w:jc w:val="both"/>
        <w:rPr>
          <w:b/>
          <w:u w:val="single"/>
        </w:rPr>
      </w:pPr>
    </w:p>
    <w:p w14:paraId="014999E8" w14:textId="77777777" w:rsidR="0008526C" w:rsidRDefault="0008526C" w:rsidP="0008526C">
      <w:pPr>
        <w:shd w:val="clear" w:color="auto" w:fill="FFFFFF"/>
        <w:ind w:left="360"/>
        <w:jc w:val="both"/>
        <w:rPr>
          <w:b/>
        </w:rPr>
      </w:pPr>
      <w:r w:rsidRPr="000D4FB8">
        <w:rPr>
          <w:b/>
        </w:rPr>
        <w:t>Первый день:</w:t>
      </w:r>
    </w:p>
    <w:p w14:paraId="7FA20662" w14:textId="77777777" w:rsidR="0008526C" w:rsidRDefault="0008526C" w:rsidP="0008526C">
      <w:pPr>
        <w:shd w:val="clear" w:color="auto" w:fill="FFFFFF"/>
        <w:ind w:left="360"/>
        <w:jc w:val="both"/>
        <w:rPr>
          <w:b/>
        </w:rPr>
      </w:pPr>
    </w:p>
    <w:p w14:paraId="05DBEB25" w14:textId="77777777" w:rsidR="0008526C" w:rsidRPr="00640793" w:rsidRDefault="0008526C" w:rsidP="0008526C">
      <w:pPr>
        <w:shd w:val="clear" w:color="auto" w:fill="FFFFFF"/>
        <w:ind w:left="360"/>
        <w:jc w:val="both"/>
        <w:rPr>
          <w:bCs/>
        </w:rPr>
      </w:pPr>
      <w:r w:rsidRPr="00640793">
        <w:rPr>
          <w:bCs/>
        </w:rPr>
        <w:t>1.</w:t>
      </w:r>
      <w:r w:rsidRPr="00640793">
        <w:rPr>
          <w:bCs/>
        </w:rPr>
        <w:tab/>
        <w:t xml:space="preserve">Признание объекта не подлежащим кадастровому учёту и регистрации в ЕГРН, исключение из ЕГРН таких объектов: смысл и последствия, обоснования и примеры. </w:t>
      </w:r>
    </w:p>
    <w:p w14:paraId="60D8AE1A" w14:textId="77777777" w:rsidR="0008526C" w:rsidRPr="00640793" w:rsidRDefault="0008526C" w:rsidP="0008526C">
      <w:pPr>
        <w:shd w:val="clear" w:color="auto" w:fill="FFFFFF"/>
        <w:ind w:left="360"/>
        <w:jc w:val="both"/>
        <w:rPr>
          <w:bCs/>
        </w:rPr>
      </w:pPr>
      <w:r w:rsidRPr="00640793">
        <w:rPr>
          <w:bCs/>
        </w:rPr>
        <w:t>2.</w:t>
      </w:r>
      <w:r w:rsidRPr="00640793">
        <w:rPr>
          <w:bCs/>
        </w:rPr>
        <w:tab/>
        <w:t>Новые – с 2020 года – полномочия и подчинённость Росреестра: практическое значение.</w:t>
      </w:r>
    </w:p>
    <w:p w14:paraId="739BF61B" w14:textId="77777777" w:rsidR="0008526C" w:rsidRPr="00640793" w:rsidRDefault="0008526C" w:rsidP="0008526C">
      <w:pPr>
        <w:shd w:val="clear" w:color="auto" w:fill="FFFFFF"/>
        <w:ind w:left="360"/>
        <w:jc w:val="both"/>
        <w:rPr>
          <w:bCs/>
        </w:rPr>
      </w:pPr>
      <w:r w:rsidRPr="00640793">
        <w:rPr>
          <w:bCs/>
        </w:rPr>
        <w:t>3.</w:t>
      </w:r>
      <w:r w:rsidRPr="00640793">
        <w:rPr>
          <w:bCs/>
        </w:rPr>
        <w:tab/>
        <w:t xml:space="preserve">Пояснения по новым основаниям приостановки кадастрового учёта и (или) регистрации недвижимости (ФЗ от 13.07.20 № 202-ФЗ), основная причина приостановки кадастрового учёта и (или) регистрации земельных участков или построек. </w:t>
      </w:r>
    </w:p>
    <w:p w14:paraId="413D61C5" w14:textId="77777777" w:rsidR="0008526C" w:rsidRPr="00640793" w:rsidRDefault="0008526C" w:rsidP="0008526C">
      <w:pPr>
        <w:shd w:val="clear" w:color="auto" w:fill="FFFFFF"/>
        <w:ind w:left="360"/>
        <w:jc w:val="both"/>
        <w:rPr>
          <w:bCs/>
        </w:rPr>
      </w:pPr>
      <w:r w:rsidRPr="00640793">
        <w:rPr>
          <w:bCs/>
        </w:rPr>
        <w:t>4.</w:t>
      </w:r>
      <w:r w:rsidRPr="00640793">
        <w:rPr>
          <w:bCs/>
        </w:rPr>
        <w:tab/>
        <w:t xml:space="preserve">Досудебное обжалование приостановки и почему оно часто безуспешно. </w:t>
      </w:r>
    </w:p>
    <w:p w14:paraId="6ADC950F" w14:textId="77777777" w:rsidR="0008526C" w:rsidRPr="00640793" w:rsidRDefault="0008526C" w:rsidP="0008526C">
      <w:pPr>
        <w:shd w:val="clear" w:color="auto" w:fill="FFFFFF"/>
        <w:ind w:left="360"/>
        <w:jc w:val="both"/>
        <w:rPr>
          <w:bCs/>
        </w:rPr>
      </w:pPr>
      <w:r w:rsidRPr="00640793">
        <w:rPr>
          <w:bCs/>
        </w:rPr>
        <w:t>5.</w:t>
      </w:r>
      <w:r w:rsidRPr="00640793">
        <w:rPr>
          <w:bCs/>
        </w:rPr>
        <w:tab/>
        <w:t xml:space="preserve">Снижение риска приостановки/отказа в кадастровом учёте и регистрации недвижимости. </w:t>
      </w:r>
    </w:p>
    <w:p w14:paraId="2B4F6021" w14:textId="77777777" w:rsidR="0008526C" w:rsidRPr="00640793" w:rsidRDefault="0008526C" w:rsidP="0008526C">
      <w:pPr>
        <w:shd w:val="clear" w:color="auto" w:fill="FFFFFF"/>
        <w:ind w:left="360"/>
        <w:jc w:val="both"/>
        <w:rPr>
          <w:bCs/>
        </w:rPr>
      </w:pPr>
      <w:r w:rsidRPr="00640793">
        <w:rPr>
          <w:bCs/>
        </w:rPr>
        <w:t>6.</w:t>
      </w:r>
      <w:r w:rsidRPr="00640793">
        <w:rPr>
          <w:bCs/>
        </w:rPr>
        <w:tab/>
        <w:t xml:space="preserve">Малозначительность «правовой экспертизы» документов органами кадастрового учёта и регистрации недвижимости. </w:t>
      </w:r>
    </w:p>
    <w:p w14:paraId="1F27993F" w14:textId="77777777" w:rsidR="0008526C" w:rsidRPr="00640793" w:rsidRDefault="0008526C" w:rsidP="0008526C">
      <w:pPr>
        <w:shd w:val="clear" w:color="auto" w:fill="FFFFFF"/>
        <w:ind w:left="360"/>
        <w:jc w:val="both"/>
        <w:rPr>
          <w:bCs/>
        </w:rPr>
      </w:pPr>
      <w:r w:rsidRPr="00640793">
        <w:rPr>
          <w:bCs/>
        </w:rPr>
        <w:t>7.</w:t>
      </w:r>
      <w:r w:rsidRPr="00640793">
        <w:rPr>
          <w:bCs/>
        </w:rPr>
        <w:tab/>
        <w:t xml:space="preserve">Практическое значение подразделений кадастровых/реестровых сведений о недвижимости на основные и дополнительные, пояснения по отдельным основным и дополнительным сведениям. </w:t>
      </w:r>
    </w:p>
    <w:p w14:paraId="4D2ED5C3" w14:textId="77777777" w:rsidR="0008526C" w:rsidRPr="00640793" w:rsidRDefault="0008526C" w:rsidP="0008526C">
      <w:pPr>
        <w:shd w:val="clear" w:color="auto" w:fill="FFFFFF"/>
        <w:ind w:left="360"/>
        <w:jc w:val="both"/>
        <w:rPr>
          <w:bCs/>
        </w:rPr>
      </w:pPr>
      <w:r w:rsidRPr="00640793">
        <w:rPr>
          <w:bCs/>
        </w:rPr>
        <w:t>8.</w:t>
      </w:r>
      <w:r w:rsidRPr="00640793">
        <w:rPr>
          <w:bCs/>
        </w:rPr>
        <w:tab/>
        <w:t xml:space="preserve">Случаи и различия одновременного и раздельного кадастрового учёта и регистрации прав на недвижимость. </w:t>
      </w:r>
    </w:p>
    <w:p w14:paraId="18CB6572" w14:textId="77777777" w:rsidR="0008526C" w:rsidRPr="00640793" w:rsidRDefault="0008526C" w:rsidP="0008526C">
      <w:pPr>
        <w:shd w:val="clear" w:color="auto" w:fill="FFFFFF"/>
        <w:ind w:left="360"/>
        <w:jc w:val="both"/>
        <w:rPr>
          <w:bCs/>
        </w:rPr>
      </w:pPr>
      <w:r w:rsidRPr="00640793">
        <w:rPr>
          <w:bCs/>
        </w:rPr>
        <w:t>9.</w:t>
      </w:r>
      <w:r w:rsidRPr="00640793">
        <w:rPr>
          <w:bCs/>
        </w:rPr>
        <w:tab/>
        <w:t xml:space="preserve">Замена технических паспортов на технические планы построек с 2013 года и почему в РФ до сих пор изготавливаются технические паспорта. </w:t>
      </w:r>
    </w:p>
    <w:p w14:paraId="4DFF8474" w14:textId="77777777" w:rsidR="0008526C" w:rsidRPr="00640793" w:rsidRDefault="0008526C" w:rsidP="0008526C">
      <w:pPr>
        <w:shd w:val="clear" w:color="auto" w:fill="FFFFFF"/>
        <w:ind w:left="360"/>
        <w:jc w:val="both"/>
        <w:rPr>
          <w:bCs/>
        </w:rPr>
      </w:pPr>
      <w:r w:rsidRPr="00640793">
        <w:rPr>
          <w:bCs/>
        </w:rPr>
        <w:t>10.</w:t>
      </w:r>
      <w:r w:rsidRPr="00640793">
        <w:rPr>
          <w:bCs/>
        </w:rPr>
        <w:tab/>
        <w:t xml:space="preserve">Ранее учтённые земельные участки и уточнение их границ. </w:t>
      </w:r>
    </w:p>
    <w:p w14:paraId="5E893F43" w14:textId="77777777" w:rsidR="0008526C" w:rsidRPr="00640793" w:rsidRDefault="0008526C" w:rsidP="0008526C">
      <w:pPr>
        <w:shd w:val="clear" w:color="auto" w:fill="FFFFFF"/>
        <w:ind w:left="360"/>
        <w:jc w:val="both"/>
        <w:rPr>
          <w:bCs/>
        </w:rPr>
      </w:pPr>
      <w:r w:rsidRPr="00640793">
        <w:rPr>
          <w:bCs/>
        </w:rPr>
        <w:t>11.</w:t>
      </w:r>
      <w:r w:rsidRPr="00640793">
        <w:rPr>
          <w:bCs/>
        </w:rPr>
        <w:tab/>
        <w:t xml:space="preserve">Комплексные кадастровые работы и почему во многих муниципальных образованиях они не проводятся. </w:t>
      </w:r>
    </w:p>
    <w:p w14:paraId="524CE779" w14:textId="77777777" w:rsidR="0008526C" w:rsidRPr="00640793" w:rsidRDefault="0008526C" w:rsidP="0008526C">
      <w:pPr>
        <w:shd w:val="clear" w:color="auto" w:fill="FFFFFF"/>
        <w:ind w:left="360"/>
        <w:jc w:val="both"/>
        <w:rPr>
          <w:bCs/>
        </w:rPr>
      </w:pPr>
      <w:r w:rsidRPr="00640793">
        <w:rPr>
          <w:bCs/>
        </w:rPr>
        <w:t>12.</w:t>
      </w:r>
      <w:r w:rsidRPr="00640793">
        <w:rPr>
          <w:bCs/>
        </w:rPr>
        <w:tab/>
        <w:t xml:space="preserve">Перераспределение в отношении земельных участков. </w:t>
      </w:r>
    </w:p>
    <w:p w14:paraId="6B58E9A4" w14:textId="77777777" w:rsidR="0008526C" w:rsidRPr="00640793" w:rsidRDefault="0008526C" w:rsidP="0008526C">
      <w:pPr>
        <w:shd w:val="clear" w:color="auto" w:fill="FFFFFF"/>
        <w:ind w:left="360"/>
        <w:jc w:val="both"/>
        <w:rPr>
          <w:bCs/>
        </w:rPr>
      </w:pPr>
      <w:r w:rsidRPr="00640793">
        <w:rPr>
          <w:bCs/>
        </w:rPr>
        <w:t>13.</w:t>
      </w:r>
      <w:r w:rsidRPr="00640793">
        <w:rPr>
          <w:bCs/>
        </w:rPr>
        <w:tab/>
      </w:r>
      <w:proofErr w:type="spellStart"/>
      <w:r w:rsidRPr="00640793">
        <w:rPr>
          <w:bCs/>
        </w:rPr>
        <w:t>Усмотренческий</w:t>
      </w:r>
      <w:proofErr w:type="spellEnd"/>
      <w:r w:rsidRPr="00640793">
        <w:rPr>
          <w:bCs/>
        </w:rPr>
        <w:t xml:space="preserve"> отказ в кадастровом учёте земельных участков и почему он часто не применяется. </w:t>
      </w:r>
    </w:p>
    <w:p w14:paraId="4D082CDE" w14:textId="77777777" w:rsidR="0008526C" w:rsidRPr="00640793" w:rsidRDefault="0008526C" w:rsidP="0008526C">
      <w:pPr>
        <w:shd w:val="clear" w:color="auto" w:fill="FFFFFF"/>
        <w:ind w:left="360"/>
        <w:jc w:val="both"/>
        <w:rPr>
          <w:bCs/>
        </w:rPr>
      </w:pPr>
      <w:r w:rsidRPr="00640793">
        <w:rPr>
          <w:bCs/>
        </w:rPr>
        <w:t>14.</w:t>
      </w:r>
      <w:r w:rsidRPr="00640793">
        <w:rPr>
          <w:bCs/>
        </w:rPr>
        <w:tab/>
        <w:t>Пути попадания в ЕГРН видов разрешённого использования земельных участков, особенности их изменения для арендаторов земельных участков.</w:t>
      </w:r>
    </w:p>
    <w:p w14:paraId="4DAE16E4" w14:textId="77777777" w:rsidR="0008526C" w:rsidRPr="00640793" w:rsidRDefault="0008526C" w:rsidP="0008526C">
      <w:pPr>
        <w:shd w:val="clear" w:color="auto" w:fill="FFFFFF"/>
        <w:ind w:left="360"/>
        <w:jc w:val="both"/>
        <w:rPr>
          <w:bCs/>
        </w:rPr>
      </w:pPr>
      <w:r w:rsidRPr="00640793">
        <w:rPr>
          <w:bCs/>
        </w:rPr>
        <w:t>15.</w:t>
      </w:r>
      <w:r w:rsidRPr="00640793">
        <w:rPr>
          <w:bCs/>
        </w:rPr>
        <w:tab/>
        <w:t>Ответы на вопросы в чате.</w:t>
      </w:r>
    </w:p>
    <w:p w14:paraId="2AB1054B" w14:textId="77777777" w:rsidR="0008526C" w:rsidRDefault="0008526C" w:rsidP="0008526C">
      <w:pPr>
        <w:shd w:val="clear" w:color="auto" w:fill="FFFFFF"/>
        <w:ind w:left="360"/>
        <w:jc w:val="both"/>
        <w:rPr>
          <w:b/>
        </w:rPr>
      </w:pPr>
    </w:p>
    <w:p w14:paraId="6424C744" w14:textId="77777777" w:rsidR="0008526C" w:rsidRDefault="0008526C" w:rsidP="0008526C">
      <w:pPr>
        <w:shd w:val="clear" w:color="auto" w:fill="FFFFFF"/>
        <w:ind w:left="360"/>
        <w:jc w:val="both"/>
        <w:rPr>
          <w:b/>
        </w:rPr>
      </w:pPr>
    </w:p>
    <w:p w14:paraId="71FD5E4E" w14:textId="77777777" w:rsidR="0008526C" w:rsidRDefault="0008526C" w:rsidP="0008526C">
      <w:pPr>
        <w:shd w:val="clear" w:color="auto" w:fill="FFFFFF"/>
        <w:ind w:left="360"/>
        <w:jc w:val="both"/>
        <w:rPr>
          <w:b/>
        </w:rPr>
      </w:pPr>
    </w:p>
    <w:p w14:paraId="2017D80A" w14:textId="77777777" w:rsidR="0008526C" w:rsidRPr="005101DD" w:rsidRDefault="0008526C" w:rsidP="0008526C">
      <w:pPr>
        <w:shd w:val="clear" w:color="auto" w:fill="FFFFFF"/>
        <w:ind w:left="360"/>
        <w:jc w:val="both"/>
        <w:rPr>
          <w:b/>
        </w:rPr>
      </w:pPr>
      <w:r w:rsidRPr="005101DD">
        <w:rPr>
          <w:b/>
        </w:rPr>
        <w:t>Второй день:</w:t>
      </w:r>
    </w:p>
    <w:p w14:paraId="4DC7BB4B" w14:textId="77777777" w:rsidR="0008526C" w:rsidRPr="004A7402" w:rsidRDefault="0008526C" w:rsidP="0008526C">
      <w:pPr>
        <w:shd w:val="clear" w:color="auto" w:fill="FFFFFF"/>
        <w:ind w:left="360"/>
        <w:jc w:val="both"/>
        <w:rPr>
          <w:bCs/>
        </w:rPr>
      </w:pPr>
    </w:p>
    <w:p w14:paraId="026906EA" w14:textId="77777777" w:rsidR="0008526C" w:rsidRPr="004A7402" w:rsidRDefault="0008526C" w:rsidP="0008526C">
      <w:pPr>
        <w:shd w:val="clear" w:color="auto" w:fill="FFFFFF"/>
        <w:ind w:left="360"/>
        <w:jc w:val="both"/>
        <w:rPr>
          <w:bCs/>
        </w:rPr>
      </w:pPr>
      <w:r w:rsidRPr="004A7402">
        <w:rPr>
          <w:bCs/>
        </w:rPr>
        <w:t>1.</w:t>
      </w:r>
      <w:r w:rsidRPr="004A7402">
        <w:rPr>
          <w:bCs/>
        </w:rPr>
        <w:tab/>
        <w:t>Значение наличия и отсутствия в ЕГРН территориальных зон и ЗОУИТ, внесение их границ в ЕГРН.</w:t>
      </w:r>
    </w:p>
    <w:p w14:paraId="123AEA3F" w14:textId="77777777" w:rsidR="0008526C" w:rsidRPr="004A7402" w:rsidRDefault="0008526C" w:rsidP="0008526C">
      <w:pPr>
        <w:shd w:val="clear" w:color="auto" w:fill="FFFFFF"/>
        <w:ind w:left="360"/>
        <w:jc w:val="both"/>
        <w:rPr>
          <w:bCs/>
        </w:rPr>
      </w:pPr>
      <w:r w:rsidRPr="004A7402">
        <w:rPr>
          <w:bCs/>
        </w:rPr>
        <w:t>2.</w:t>
      </w:r>
      <w:r w:rsidRPr="004A7402">
        <w:rPr>
          <w:bCs/>
        </w:rPr>
        <w:tab/>
        <w:t xml:space="preserve">Внесение в ЕГРН береговых линий. </w:t>
      </w:r>
    </w:p>
    <w:p w14:paraId="79391EF2" w14:textId="77777777" w:rsidR="0008526C" w:rsidRPr="004A7402" w:rsidRDefault="0008526C" w:rsidP="0008526C">
      <w:pPr>
        <w:shd w:val="clear" w:color="auto" w:fill="FFFFFF"/>
        <w:ind w:left="360"/>
        <w:jc w:val="both"/>
        <w:rPr>
          <w:bCs/>
        </w:rPr>
      </w:pPr>
      <w:r w:rsidRPr="004A7402">
        <w:rPr>
          <w:bCs/>
        </w:rPr>
        <w:t>3.</w:t>
      </w:r>
      <w:r w:rsidRPr="004A7402">
        <w:rPr>
          <w:bCs/>
        </w:rPr>
        <w:tab/>
        <w:t xml:space="preserve">Устранение при внесении в ЕГРН пересечений границ населённых пунктов с земельными участками и линейными объектами. </w:t>
      </w:r>
    </w:p>
    <w:p w14:paraId="1F651344" w14:textId="77777777" w:rsidR="0008526C" w:rsidRPr="004A7402" w:rsidRDefault="0008526C" w:rsidP="0008526C">
      <w:pPr>
        <w:shd w:val="clear" w:color="auto" w:fill="FFFFFF"/>
        <w:ind w:left="360"/>
        <w:jc w:val="both"/>
        <w:rPr>
          <w:bCs/>
        </w:rPr>
      </w:pPr>
      <w:r w:rsidRPr="004A7402">
        <w:rPr>
          <w:bCs/>
        </w:rPr>
        <w:t>4.</w:t>
      </w:r>
      <w:r w:rsidRPr="004A7402">
        <w:rPr>
          <w:bCs/>
        </w:rPr>
        <w:tab/>
        <w:t xml:space="preserve">Сведение, во внесении которого в ЕГРН Росреестр не имеет основания для отказа. </w:t>
      </w:r>
    </w:p>
    <w:p w14:paraId="03A0DA2B" w14:textId="77777777" w:rsidR="0008526C" w:rsidRPr="004A7402" w:rsidRDefault="0008526C" w:rsidP="0008526C">
      <w:pPr>
        <w:shd w:val="clear" w:color="auto" w:fill="FFFFFF"/>
        <w:ind w:left="360"/>
        <w:jc w:val="both"/>
        <w:rPr>
          <w:bCs/>
        </w:rPr>
      </w:pPr>
      <w:r w:rsidRPr="004A7402">
        <w:rPr>
          <w:bCs/>
        </w:rPr>
        <w:t>5.</w:t>
      </w:r>
      <w:r w:rsidRPr="004A7402">
        <w:rPr>
          <w:bCs/>
        </w:rPr>
        <w:tab/>
        <w:t xml:space="preserve">Разъяснения ФЗ от 29 июля 2017 № 280-ФЗ «О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земель». </w:t>
      </w:r>
    </w:p>
    <w:p w14:paraId="4CDE5B84" w14:textId="77777777" w:rsidR="0008526C" w:rsidRPr="004A7402" w:rsidRDefault="0008526C" w:rsidP="0008526C">
      <w:pPr>
        <w:shd w:val="clear" w:color="auto" w:fill="FFFFFF"/>
        <w:ind w:left="360"/>
        <w:jc w:val="both"/>
        <w:rPr>
          <w:bCs/>
        </w:rPr>
      </w:pPr>
      <w:r w:rsidRPr="004A7402">
        <w:rPr>
          <w:bCs/>
        </w:rPr>
        <w:t>6.</w:t>
      </w:r>
      <w:r w:rsidRPr="004A7402">
        <w:rPr>
          <w:bCs/>
        </w:rPr>
        <w:tab/>
        <w:t xml:space="preserve">Исправление реестровых (кадастровых) и технических ошибок в ЕГРН: законодательство и практика. </w:t>
      </w:r>
    </w:p>
    <w:p w14:paraId="0969C421" w14:textId="77777777" w:rsidR="0008526C" w:rsidRPr="004A7402" w:rsidRDefault="0008526C" w:rsidP="0008526C">
      <w:pPr>
        <w:shd w:val="clear" w:color="auto" w:fill="FFFFFF"/>
        <w:ind w:left="360"/>
        <w:jc w:val="both"/>
        <w:rPr>
          <w:bCs/>
        </w:rPr>
      </w:pPr>
      <w:r w:rsidRPr="004A7402">
        <w:rPr>
          <w:bCs/>
        </w:rPr>
        <w:lastRenderedPageBreak/>
        <w:t>7.</w:t>
      </w:r>
      <w:r w:rsidRPr="004A7402">
        <w:rPr>
          <w:bCs/>
        </w:rPr>
        <w:tab/>
        <w:t xml:space="preserve">Ответственность за нарушения правил кадастрового учёта и регистрации недвижимости и при ведении ЕГРН. </w:t>
      </w:r>
    </w:p>
    <w:p w14:paraId="3995CC0D" w14:textId="77777777" w:rsidR="0008526C" w:rsidRPr="004A7402" w:rsidRDefault="0008526C" w:rsidP="0008526C">
      <w:pPr>
        <w:shd w:val="clear" w:color="auto" w:fill="FFFFFF"/>
        <w:ind w:left="360"/>
        <w:jc w:val="both"/>
        <w:rPr>
          <w:bCs/>
        </w:rPr>
      </w:pPr>
      <w:r w:rsidRPr="004A7402">
        <w:rPr>
          <w:bCs/>
        </w:rPr>
        <w:t>8.</w:t>
      </w:r>
      <w:r w:rsidRPr="004A7402">
        <w:rPr>
          <w:bCs/>
        </w:rPr>
        <w:tab/>
        <w:t xml:space="preserve">Судебные запреты регистраторам. </w:t>
      </w:r>
    </w:p>
    <w:p w14:paraId="42C1F30D" w14:textId="77777777" w:rsidR="0008526C" w:rsidRPr="004A7402" w:rsidRDefault="0008526C" w:rsidP="0008526C">
      <w:pPr>
        <w:shd w:val="clear" w:color="auto" w:fill="FFFFFF"/>
        <w:ind w:left="360"/>
        <w:jc w:val="both"/>
        <w:rPr>
          <w:bCs/>
        </w:rPr>
      </w:pPr>
      <w:r w:rsidRPr="004A7402">
        <w:rPr>
          <w:bCs/>
        </w:rPr>
        <w:t>9.</w:t>
      </w:r>
      <w:r w:rsidRPr="004A7402">
        <w:rPr>
          <w:bCs/>
        </w:rPr>
        <w:tab/>
        <w:t xml:space="preserve">Реальные к скорому принятию законопроекты о кадастровом учёте и регистрации недвижимости. </w:t>
      </w:r>
    </w:p>
    <w:p w14:paraId="25961BE1" w14:textId="77777777" w:rsidR="0008526C" w:rsidRPr="004A7402" w:rsidRDefault="0008526C" w:rsidP="0008526C">
      <w:pPr>
        <w:shd w:val="clear" w:color="auto" w:fill="FFFFFF"/>
        <w:ind w:left="360"/>
        <w:jc w:val="both"/>
        <w:rPr>
          <w:bCs/>
        </w:rPr>
      </w:pPr>
      <w:r w:rsidRPr="004A7402">
        <w:rPr>
          <w:bCs/>
        </w:rPr>
        <w:t xml:space="preserve">    10.  Ответы на вопросы в чате.</w:t>
      </w:r>
    </w:p>
    <w:p w14:paraId="0AB85EA2" w14:textId="77777777" w:rsidR="0008526C" w:rsidRPr="004A7402" w:rsidRDefault="0008526C" w:rsidP="0008526C">
      <w:pPr>
        <w:shd w:val="clear" w:color="auto" w:fill="FFFFFF"/>
        <w:ind w:left="360"/>
        <w:jc w:val="both"/>
        <w:rPr>
          <w:bCs/>
        </w:rPr>
      </w:pPr>
    </w:p>
    <w:p w14:paraId="5E1322CC" w14:textId="77777777" w:rsidR="0008526C" w:rsidRDefault="0008526C" w:rsidP="0008526C">
      <w:pPr>
        <w:shd w:val="clear" w:color="auto" w:fill="FFFFFF"/>
        <w:ind w:left="360"/>
        <w:jc w:val="center"/>
        <w:rPr>
          <w:b/>
          <w:bCs/>
          <w:i/>
          <w:iCs/>
          <w:color w:val="222222"/>
        </w:rPr>
      </w:pPr>
      <w:r w:rsidRPr="00F218BD">
        <w:rPr>
          <w:b/>
          <w:bCs/>
          <w:i/>
          <w:iCs/>
          <w:color w:val="222222"/>
        </w:rPr>
        <w:t xml:space="preserve">Последовательность разъяснения вопросов на </w:t>
      </w:r>
      <w:r>
        <w:rPr>
          <w:b/>
          <w:bCs/>
          <w:i/>
          <w:iCs/>
          <w:color w:val="222222"/>
        </w:rPr>
        <w:t>веб</w:t>
      </w:r>
      <w:r w:rsidRPr="00F218BD">
        <w:rPr>
          <w:b/>
          <w:bCs/>
          <w:i/>
          <w:iCs/>
          <w:color w:val="222222"/>
        </w:rPr>
        <w:t>инаре может быть изменена.</w:t>
      </w:r>
    </w:p>
    <w:p w14:paraId="46190D8B" w14:textId="77777777" w:rsidR="0008526C" w:rsidRDefault="0008526C"/>
    <w:sectPr w:rsidR="00085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26C"/>
    <w:rsid w:val="0008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6C9EE"/>
  <w15:chartTrackingRefBased/>
  <w15:docId w15:val="{D9F5663B-E00A-44D9-A12D-4617510D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5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Зохан</dc:creator>
  <cp:keywords/>
  <dc:description/>
  <cp:lastModifiedBy>Лариса Зохан</cp:lastModifiedBy>
  <cp:revision>1</cp:revision>
  <dcterms:created xsi:type="dcterms:W3CDTF">2020-09-23T13:04:00Z</dcterms:created>
  <dcterms:modified xsi:type="dcterms:W3CDTF">2020-09-23T13:04:00Z</dcterms:modified>
</cp:coreProperties>
</file>